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E5" w:rsidRPr="00717CE5" w:rsidRDefault="00717CE5" w:rsidP="00717CE5">
      <w:pPr>
        <w:pStyle w:val="NormalnyWeb"/>
        <w:jc w:val="center"/>
        <w:rPr>
          <w:sz w:val="36"/>
          <w:szCs w:val="36"/>
        </w:rPr>
      </w:pPr>
      <w:r w:rsidRPr="00717CE5">
        <w:rPr>
          <w:rStyle w:val="Pogrubienie"/>
          <w:sz w:val="36"/>
          <w:szCs w:val="36"/>
        </w:rPr>
        <w:t>OBWIESZCZENIE</w:t>
      </w:r>
    </w:p>
    <w:p w:rsidR="00717CE5" w:rsidRPr="00717CE5" w:rsidRDefault="00717CE5" w:rsidP="00717CE5">
      <w:pPr>
        <w:pStyle w:val="NormalnyWeb"/>
        <w:jc w:val="center"/>
        <w:rPr>
          <w:sz w:val="36"/>
          <w:szCs w:val="36"/>
        </w:rPr>
      </w:pPr>
      <w:r w:rsidRPr="00717CE5">
        <w:rPr>
          <w:rStyle w:val="Pogrubienie"/>
          <w:sz w:val="36"/>
          <w:szCs w:val="36"/>
        </w:rPr>
        <w:t>GMINNEJ KOMISJI WYBORCZEJ W PLATEROWIE</w:t>
      </w:r>
    </w:p>
    <w:p w:rsidR="00717CE5" w:rsidRPr="00717CE5" w:rsidRDefault="00E10C9E" w:rsidP="00717CE5">
      <w:pPr>
        <w:pStyle w:val="NormalnyWeb"/>
        <w:jc w:val="center"/>
        <w:rPr>
          <w:sz w:val="36"/>
          <w:szCs w:val="36"/>
        </w:rPr>
      </w:pPr>
      <w:r>
        <w:rPr>
          <w:rStyle w:val="Pogrubienie"/>
          <w:sz w:val="36"/>
          <w:szCs w:val="36"/>
        </w:rPr>
        <w:t xml:space="preserve">z dnia 15 czerwca 2016r. </w:t>
      </w:r>
      <w:r w:rsidR="006C03AA">
        <w:rPr>
          <w:rStyle w:val="Pogrubienie"/>
          <w:sz w:val="36"/>
          <w:szCs w:val="36"/>
        </w:rPr>
        <w:t xml:space="preserve">   </w:t>
      </w:r>
      <w:bookmarkStart w:id="0" w:name="_GoBack"/>
      <w:bookmarkEnd w:id="0"/>
    </w:p>
    <w:p w:rsidR="00717CE5" w:rsidRDefault="00717CE5" w:rsidP="00717CE5">
      <w:pPr>
        <w:pStyle w:val="NormalnyWeb"/>
        <w:spacing w:before="0" w:beforeAutospacing="0" w:after="0" w:afterAutospacing="0"/>
        <w:jc w:val="center"/>
      </w:pPr>
      <w:r>
        <w:t> </w:t>
      </w:r>
    </w:p>
    <w:p w:rsidR="00717CE5" w:rsidRDefault="00717CE5" w:rsidP="00717CE5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717CE5">
        <w:rPr>
          <w:rStyle w:val="Pogrubienie"/>
        </w:rPr>
        <w:t xml:space="preserve">o wezwaniu do dokonania dodatkowych zgłoszeń list kandydatów na radnych do Rady Gminy Platerów w wyborach zarządzonych na dzień 24 lipca 2016r. </w:t>
      </w:r>
    </w:p>
    <w:p w:rsidR="00717CE5" w:rsidRDefault="00717CE5" w:rsidP="00717CE5">
      <w:pPr>
        <w:pStyle w:val="NormalnyWeb"/>
      </w:pPr>
    </w:p>
    <w:p w:rsidR="00717CE5" w:rsidRPr="00717CE5" w:rsidRDefault="00717CE5" w:rsidP="00717CE5">
      <w:pPr>
        <w:pStyle w:val="NormalnyWeb"/>
      </w:pPr>
      <w:r w:rsidRPr="00717CE5">
        <w:t xml:space="preserve"> Na podstawie art. 434 § 1 ustawy z dnia 5 stycznia 2011 r. – Kodeks wyborczy (Dz. U. Nr 21, poz. 112, z </w:t>
      </w:r>
      <w:proofErr w:type="spellStart"/>
      <w:r w:rsidRPr="00717CE5">
        <w:t>późń</w:t>
      </w:r>
      <w:proofErr w:type="spellEnd"/>
      <w:r w:rsidRPr="00717CE5">
        <w:t>. zm.)</w:t>
      </w:r>
    </w:p>
    <w:p w:rsidR="00717CE5" w:rsidRPr="00717CE5" w:rsidRDefault="00717CE5" w:rsidP="00717CE5">
      <w:pPr>
        <w:pStyle w:val="NormalnyWeb"/>
        <w:jc w:val="center"/>
        <w:rPr>
          <w:sz w:val="28"/>
          <w:szCs w:val="28"/>
        </w:rPr>
      </w:pPr>
      <w:r w:rsidRPr="00717CE5">
        <w:rPr>
          <w:rStyle w:val="Pogrubienie"/>
          <w:sz w:val="28"/>
          <w:szCs w:val="28"/>
        </w:rPr>
        <w:t>GMINNA KOMISJA WYBORCZA W PLATEROWIE</w:t>
      </w:r>
    </w:p>
    <w:p w:rsidR="00717CE5" w:rsidRPr="00717CE5" w:rsidRDefault="00717CE5" w:rsidP="00717CE5">
      <w:pPr>
        <w:pStyle w:val="NormalnyWeb"/>
        <w:jc w:val="center"/>
        <w:rPr>
          <w:rStyle w:val="Pogrubienie"/>
          <w:sz w:val="28"/>
          <w:szCs w:val="28"/>
          <w:u w:val="single"/>
        </w:rPr>
      </w:pPr>
      <w:r w:rsidRPr="00717CE5">
        <w:rPr>
          <w:rStyle w:val="Pogrubienie"/>
          <w:sz w:val="28"/>
          <w:szCs w:val="28"/>
          <w:u w:val="single"/>
        </w:rPr>
        <w:t>W Z Y W A</w:t>
      </w:r>
    </w:p>
    <w:p w:rsidR="00717CE5" w:rsidRPr="00717CE5" w:rsidRDefault="00717CE5" w:rsidP="00717CE5">
      <w:pPr>
        <w:pStyle w:val="NormalnyWeb"/>
        <w:jc w:val="center"/>
      </w:pPr>
      <w:r w:rsidRPr="00717CE5">
        <w:t xml:space="preserve">do dokonania dodatkowych zgłoszeń list kandydatów na radnych do Rady Gminy Platerów w wyborach zarządzonych na dzień 24 lipca 2016r. </w:t>
      </w:r>
    </w:p>
    <w:p w:rsidR="00717CE5" w:rsidRPr="00717CE5" w:rsidRDefault="00B57572" w:rsidP="00717CE5">
      <w:pPr>
        <w:pStyle w:val="NormalnyWeb"/>
        <w:jc w:val="center"/>
        <w:rPr>
          <w:rStyle w:val="Pogrubienie"/>
        </w:rPr>
      </w:pPr>
      <w:r>
        <w:t>w okręgu</w:t>
      </w:r>
      <w:r w:rsidR="00717CE5" w:rsidRPr="00717CE5">
        <w:t xml:space="preserve"> wyborczy</w:t>
      </w:r>
      <w:r>
        <w:t>m</w:t>
      </w:r>
      <w:r w:rsidR="00717CE5" w:rsidRPr="00717CE5">
        <w:rPr>
          <w:rStyle w:val="Pogrubienie"/>
        </w:rPr>
        <w:t xml:space="preserve"> Nr 3 (sołectwo Falatycze),</w:t>
      </w:r>
    </w:p>
    <w:p w:rsidR="00717CE5" w:rsidRPr="00717CE5" w:rsidRDefault="00717CE5" w:rsidP="00717CE5">
      <w:pPr>
        <w:pStyle w:val="NormalnyWeb"/>
      </w:pPr>
      <w:r w:rsidRPr="00717CE5">
        <w:t>Termin zgłaszania list kandydatów w w/w okręg</w:t>
      </w:r>
      <w:r w:rsidR="00B57572">
        <w:t>u</w:t>
      </w:r>
      <w:r w:rsidRPr="00717CE5">
        <w:t xml:space="preserve"> wyborczy</w:t>
      </w:r>
      <w:r w:rsidR="00B57572">
        <w:t>m</w:t>
      </w:r>
      <w:r w:rsidRPr="00717CE5">
        <w:t xml:space="preserve"> ulega przedłużeniu </w:t>
      </w:r>
      <w:r w:rsidR="00B57572">
        <w:br/>
      </w:r>
      <w:r w:rsidRPr="00717CE5">
        <w:rPr>
          <w:rStyle w:val="Pogrubienie"/>
        </w:rPr>
        <w:t>do dnia 20 czerwca 2016r. do godz. 15.30</w:t>
      </w:r>
      <w:r w:rsidRPr="00717CE5">
        <w:t>.</w:t>
      </w:r>
    </w:p>
    <w:p w:rsidR="00717CE5" w:rsidRPr="00717CE5" w:rsidRDefault="00717CE5" w:rsidP="00B57572">
      <w:pPr>
        <w:pStyle w:val="NormalnyWeb"/>
      </w:pPr>
      <w:r w:rsidRPr="00717CE5">
        <w:t xml:space="preserve">Dodatkowe zgłoszenia list kandydatów będą przyjmowane w siedzibie Gminnej Komisji Wyborczej w Platerowie, mieszczącej się w Urzędzie Gminy Platerów, ul. 3 Maja 5, </w:t>
      </w:r>
      <w:r w:rsidR="00B57572">
        <w:br/>
      </w:r>
      <w:r w:rsidRPr="00717CE5">
        <w:t>pokój nr 14 (sala konferencyjna), tel. 83 357 84 47</w:t>
      </w:r>
    </w:p>
    <w:p w:rsidR="00717CE5" w:rsidRPr="00717CE5" w:rsidRDefault="00717CE5" w:rsidP="00717CE5">
      <w:pPr>
        <w:pStyle w:val="NormalnyWeb"/>
      </w:pPr>
      <w:r w:rsidRPr="00717CE5">
        <w:t>W związku z przyjmowaniem dodatkowych zgłoszeń list kandydatów na radnych Gminna Komisja Wyborcza w Platerowie ustaliła następujący harmonogram dyżurów: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17CE5" w:rsidRPr="00717CE5" w:rsidTr="00717CE5">
        <w:tc>
          <w:tcPr>
            <w:tcW w:w="704" w:type="dxa"/>
          </w:tcPr>
          <w:p w:rsidR="00717CE5" w:rsidRPr="00717CE5" w:rsidRDefault="00717CE5" w:rsidP="00717CE5">
            <w:pPr>
              <w:pStyle w:val="NormalnyWeb"/>
              <w:spacing w:line="276" w:lineRule="auto"/>
              <w:jc w:val="center"/>
            </w:pPr>
            <w:r w:rsidRPr="00717CE5">
              <w:t>L.p.</w:t>
            </w:r>
          </w:p>
        </w:tc>
        <w:tc>
          <w:tcPr>
            <w:tcW w:w="5337" w:type="dxa"/>
          </w:tcPr>
          <w:p w:rsidR="00717CE5" w:rsidRPr="00717CE5" w:rsidRDefault="00717CE5" w:rsidP="00717CE5">
            <w:pPr>
              <w:pStyle w:val="NormalnyWeb"/>
              <w:spacing w:line="276" w:lineRule="auto"/>
              <w:jc w:val="center"/>
            </w:pPr>
            <w:r w:rsidRPr="00717CE5">
              <w:t>Data</w:t>
            </w:r>
          </w:p>
        </w:tc>
        <w:tc>
          <w:tcPr>
            <w:tcW w:w="3021" w:type="dxa"/>
          </w:tcPr>
          <w:p w:rsidR="00717CE5" w:rsidRPr="00717CE5" w:rsidRDefault="00717CE5" w:rsidP="00717CE5">
            <w:pPr>
              <w:pStyle w:val="NormalnyWeb"/>
              <w:spacing w:line="276" w:lineRule="auto"/>
              <w:jc w:val="center"/>
            </w:pPr>
            <w:r w:rsidRPr="00717CE5">
              <w:t>Godziny</w:t>
            </w:r>
          </w:p>
        </w:tc>
      </w:tr>
      <w:tr w:rsidR="00717CE5" w:rsidRPr="00717CE5" w:rsidTr="00717CE5">
        <w:tc>
          <w:tcPr>
            <w:tcW w:w="704" w:type="dxa"/>
          </w:tcPr>
          <w:p w:rsidR="00717CE5" w:rsidRPr="00717CE5" w:rsidRDefault="00717CE5" w:rsidP="00717CE5">
            <w:pPr>
              <w:pStyle w:val="NormalnyWeb"/>
              <w:spacing w:line="276" w:lineRule="auto"/>
              <w:jc w:val="center"/>
            </w:pPr>
            <w:r w:rsidRPr="00717CE5">
              <w:t>1.</w:t>
            </w:r>
          </w:p>
        </w:tc>
        <w:tc>
          <w:tcPr>
            <w:tcW w:w="5337" w:type="dxa"/>
          </w:tcPr>
          <w:p w:rsidR="00717CE5" w:rsidRPr="00717CE5" w:rsidRDefault="00717CE5" w:rsidP="00717CE5">
            <w:pPr>
              <w:pStyle w:val="NormalnyWeb"/>
              <w:spacing w:line="276" w:lineRule="auto"/>
              <w:jc w:val="center"/>
            </w:pPr>
            <w:r w:rsidRPr="00717CE5">
              <w:t>15, 17 czerwca 2016r.</w:t>
            </w:r>
          </w:p>
        </w:tc>
        <w:tc>
          <w:tcPr>
            <w:tcW w:w="3021" w:type="dxa"/>
          </w:tcPr>
          <w:p w:rsidR="00717CE5" w:rsidRPr="00717CE5" w:rsidRDefault="00717CE5" w:rsidP="00717CE5">
            <w:pPr>
              <w:pStyle w:val="NormalnyWeb"/>
              <w:spacing w:line="276" w:lineRule="auto"/>
              <w:jc w:val="center"/>
            </w:pPr>
            <w:r w:rsidRPr="00717CE5">
              <w:t>10:00 – 13:00</w:t>
            </w:r>
          </w:p>
        </w:tc>
      </w:tr>
      <w:tr w:rsidR="00717CE5" w:rsidRPr="00717CE5" w:rsidTr="00717CE5">
        <w:tc>
          <w:tcPr>
            <w:tcW w:w="704" w:type="dxa"/>
          </w:tcPr>
          <w:p w:rsidR="00717CE5" w:rsidRPr="00717CE5" w:rsidRDefault="00717CE5" w:rsidP="00717CE5">
            <w:pPr>
              <w:pStyle w:val="NormalnyWeb"/>
              <w:spacing w:line="276" w:lineRule="auto"/>
              <w:jc w:val="center"/>
            </w:pPr>
            <w:r w:rsidRPr="00717CE5">
              <w:t>2.</w:t>
            </w:r>
          </w:p>
        </w:tc>
        <w:tc>
          <w:tcPr>
            <w:tcW w:w="5337" w:type="dxa"/>
          </w:tcPr>
          <w:p w:rsidR="00717CE5" w:rsidRPr="00717CE5" w:rsidRDefault="00717CE5" w:rsidP="00717CE5">
            <w:pPr>
              <w:pStyle w:val="NormalnyWeb"/>
              <w:spacing w:line="276" w:lineRule="auto"/>
              <w:jc w:val="center"/>
            </w:pPr>
            <w:r w:rsidRPr="00717CE5">
              <w:t xml:space="preserve">20 czerwca 2016r. </w:t>
            </w:r>
          </w:p>
        </w:tc>
        <w:tc>
          <w:tcPr>
            <w:tcW w:w="3021" w:type="dxa"/>
          </w:tcPr>
          <w:p w:rsidR="00717CE5" w:rsidRPr="00717CE5" w:rsidRDefault="00717CE5" w:rsidP="00717CE5">
            <w:pPr>
              <w:pStyle w:val="NormalnyWeb"/>
              <w:spacing w:line="276" w:lineRule="auto"/>
              <w:jc w:val="center"/>
            </w:pPr>
            <w:r w:rsidRPr="00717CE5">
              <w:t>7:30 – 15:30</w:t>
            </w:r>
          </w:p>
        </w:tc>
      </w:tr>
      <w:tr w:rsidR="00717CE5" w:rsidRPr="00717CE5" w:rsidTr="00717CE5">
        <w:tc>
          <w:tcPr>
            <w:tcW w:w="704" w:type="dxa"/>
          </w:tcPr>
          <w:p w:rsidR="00717CE5" w:rsidRPr="00717CE5" w:rsidRDefault="00717CE5" w:rsidP="00717CE5">
            <w:pPr>
              <w:pStyle w:val="NormalnyWeb"/>
              <w:spacing w:line="276" w:lineRule="auto"/>
              <w:jc w:val="center"/>
            </w:pPr>
            <w:r w:rsidRPr="00717CE5">
              <w:t>3.</w:t>
            </w:r>
          </w:p>
        </w:tc>
        <w:tc>
          <w:tcPr>
            <w:tcW w:w="5337" w:type="dxa"/>
          </w:tcPr>
          <w:p w:rsidR="00717CE5" w:rsidRPr="00717CE5" w:rsidRDefault="00717CE5" w:rsidP="00717CE5">
            <w:pPr>
              <w:pStyle w:val="NormalnyWeb"/>
              <w:spacing w:line="276" w:lineRule="auto"/>
              <w:jc w:val="center"/>
            </w:pPr>
            <w:r w:rsidRPr="00717CE5">
              <w:t>24, 28 czerwca 2016r.</w:t>
            </w:r>
          </w:p>
        </w:tc>
        <w:tc>
          <w:tcPr>
            <w:tcW w:w="3021" w:type="dxa"/>
          </w:tcPr>
          <w:p w:rsidR="00717CE5" w:rsidRPr="00717CE5" w:rsidRDefault="00717CE5" w:rsidP="00717CE5">
            <w:pPr>
              <w:pStyle w:val="NormalnyWeb"/>
              <w:spacing w:line="276" w:lineRule="auto"/>
              <w:jc w:val="center"/>
            </w:pPr>
            <w:r w:rsidRPr="00717CE5">
              <w:t>10:00 – 13:00</w:t>
            </w:r>
          </w:p>
        </w:tc>
      </w:tr>
      <w:tr w:rsidR="00717CE5" w:rsidRPr="00717CE5" w:rsidTr="00717CE5">
        <w:tc>
          <w:tcPr>
            <w:tcW w:w="704" w:type="dxa"/>
          </w:tcPr>
          <w:p w:rsidR="00717CE5" w:rsidRPr="00717CE5" w:rsidRDefault="00717CE5" w:rsidP="00717CE5">
            <w:pPr>
              <w:pStyle w:val="NormalnyWeb"/>
              <w:spacing w:line="276" w:lineRule="auto"/>
              <w:jc w:val="center"/>
            </w:pPr>
            <w:r w:rsidRPr="00717CE5">
              <w:t>4.</w:t>
            </w:r>
          </w:p>
        </w:tc>
        <w:tc>
          <w:tcPr>
            <w:tcW w:w="5337" w:type="dxa"/>
          </w:tcPr>
          <w:p w:rsidR="00717CE5" w:rsidRPr="00717CE5" w:rsidRDefault="00717CE5" w:rsidP="00717CE5">
            <w:pPr>
              <w:pStyle w:val="NormalnyWeb"/>
              <w:spacing w:line="276" w:lineRule="auto"/>
              <w:jc w:val="center"/>
            </w:pPr>
            <w:r w:rsidRPr="00717CE5">
              <w:t>5,8,12,19 lipca 2016r.</w:t>
            </w:r>
          </w:p>
        </w:tc>
        <w:tc>
          <w:tcPr>
            <w:tcW w:w="3021" w:type="dxa"/>
          </w:tcPr>
          <w:p w:rsidR="00717CE5" w:rsidRPr="00717CE5" w:rsidRDefault="00717CE5" w:rsidP="00717CE5">
            <w:pPr>
              <w:pStyle w:val="NormalnyWeb"/>
              <w:spacing w:line="276" w:lineRule="auto"/>
              <w:jc w:val="center"/>
            </w:pPr>
            <w:r w:rsidRPr="00717CE5">
              <w:t>10:00 – 13:00</w:t>
            </w:r>
          </w:p>
        </w:tc>
      </w:tr>
      <w:tr w:rsidR="00717CE5" w:rsidRPr="00717CE5" w:rsidTr="00717CE5">
        <w:tc>
          <w:tcPr>
            <w:tcW w:w="704" w:type="dxa"/>
          </w:tcPr>
          <w:p w:rsidR="00717CE5" w:rsidRPr="00717CE5" w:rsidRDefault="00717CE5" w:rsidP="00717CE5">
            <w:pPr>
              <w:pStyle w:val="NormalnyWeb"/>
              <w:spacing w:line="276" w:lineRule="auto"/>
              <w:jc w:val="center"/>
            </w:pPr>
            <w:r w:rsidRPr="00717CE5">
              <w:t>5.</w:t>
            </w:r>
          </w:p>
        </w:tc>
        <w:tc>
          <w:tcPr>
            <w:tcW w:w="5337" w:type="dxa"/>
          </w:tcPr>
          <w:p w:rsidR="00717CE5" w:rsidRPr="00717CE5" w:rsidRDefault="00717CE5" w:rsidP="00717CE5">
            <w:pPr>
              <w:pStyle w:val="NormalnyWeb"/>
              <w:spacing w:line="276" w:lineRule="auto"/>
              <w:jc w:val="center"/>
            </w:pPr>
            <w:r w:rsidRPr="00717CE5">
              <w:t>24 lipca 2016r.</w:t>
            </w:r>
          </w:p>
        </w:tc>
        <w:tc>
          <w:tcPr>
            <w:tcW w:w="3021" w:type="dxa"/>
          </w:tcPr>
          <w:p w:rsidR="00717CE5" w:rsidRPr="00717CE5" w:rsidRDefault="00717CE5" w:rsidP="00717CE5">
            <w:pPr>
              <w:pStyle w:val="NormalnyWeb"/>
              <w:spacing w:line="276" w:lineRule="auto"/>
              <w:jc w:val="center"/>
            </w:pPr>
            <w:r w:rsidRPr="00717CE5">
              <w:t xml:space="preserve">6:00 – do ustalenia wyniku wyborów </w:t>
            </w:r>
          </w:p>
        </w:tc>
      </w:tr>
    </w:tbl>
    <w:p w:rsidR="00717CE5" w:rsidRPr="00717CE5" w:rsidRDefault="00717CE5" w:rsidP="00717CE5">
      <w:pPr>
        <w:pStyle w:val="NormalnyWeb"/>
        <w:ind w:left="4395"/>
        <w:jc w:val="center"/>
        <w:rPr>
          <w:b/>
        </w:rPr>
      </w:pPr>
    </w:p>
    <w:p w:rsidR="00717CE5" w:rsidRPr="00717CE5" w:rsidRDefault="00717CE5" w:rsidP="00717CE5">
      <w:pPr>
        <w:pStyle w:val="NormalnyWeb"/>
        <w:ind w:left="4395"/>
        <w:jc w:val="center"/>
        <w:rPr>
          <w:b/>
        </w:rPr>
      </w:pPr>
      <w:r w:rsidRPr="00717CE5">
        <w:rPr>
          <w:b/>
        </w:rPr>
        <w:t xml:space="preserve">Przewodniczący Gminnej Komisji Wyborczej </w:t>
      </w:r>
    </w:p>
    <w:p w:rsidR="00406A18" w:rsidRPr="00717CE5" w:rsidRDefault="00B57572" w:rsidP="00717CE5">
      <w:pPr>
        <w:pStyle w:val="NormalnyWeb"/>
        <w:ind w:left="4395"/>
        <w:jc w:val="center"/>
      </w:pPr>
      <w:r>
        <w:rPr>
          <w:b/>
        </w:rPr>
        <w:t xml:space="preserve"> /-/ </w:t>
      </w:r>
      <w:r w:rsidR="00717CE5" w:rsidRPr="00717CE5">
        <w:rPr>
          <w:b/>
        </w:rPr>
        <w:t>Paulina Paprocka</w:t>
      </w:r>
    </w:p>
    <w:sectPr w:rsidR="00406A18" w:rsidRPr="00717CE5" w:rsidSect="00717C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E5"/>
    <w:rsid w:val="00101427"/>
    <w:rsid w:val="00406A18"/>
    <w:rsid w:val="006C03AA"/>
    <w:rsid w:val="00717CE5"/>
    <w:rsid w:val="00B57572"/>
    <w:rsid w:val="00E1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7622A-587E-4C79-8407-E9CD9007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7CE5"/>
    <w:rPr>
      <w:b/>
      <w:bCs/>
    </w:rPr>
  </w:style>
  <w:style w:type="table" w:styleId="Tabela-Siatka">
    <w:name w:val="Table Grid"/>
    <w:basedOn w:val="Standardowy"/>
    <w:uiPriority w:val="39"/>
    <w:rsid w:val="0071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1168D-F956-4163-B318-EA0BD177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2016-06-15T08:23:00Z</cp:lastPrinted>
  <dcterms:created xsi:type="dcterms:W3CDTF">2016-06-14T19:15:00Z</dcterms:created>
  <dcterms:modified xsi:type="dcterms:W3CDTF">2016-06-15T11:58:00Z</dcterms:modified>
</cp:coreProperties>
</file>